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Olimpiada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Innowacji Technicznych i Wynalazczo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ści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912" w:dyaOrig="4032">
          <v:rect xmlns:o="urn:schemas-microsoft-com:office:office" xmlns:v="urn:schemas-microsoft-com:vml" id="rectole0000000000" style="width:345.600000pt;height:20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Olimpiada ma charakter naukowo - techniczny i ma na celu zainteresowanie m</w:t>
      </w: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łodzieży ze szk</w:t>
      </w: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ó</w:t>
      </w: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ł ponadgimnazjalnych tematyką innowacyjności, nabyciem praktycznych umiejętności związanych z dokonywaniem i zgłaszaniem projekt</w:t>
      </w: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ów wynalazczych, aktywizacj</w:t>
      </w: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ą tw</w:t>
      </w: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órczego my</w:t>
      </w:r>
      <w:r>
        <w:rPr>
          <w:rFonts w:ascii="Helvetica" w:hAnsi="Helvetica" w:cs="Helvetica" w:eastAsia="Helvetica"/>
          <w:i/>
          <w:color w:val="6E6E6E"/>
          <w:spacing w:val="0"/>
          <w:position w:val="0"/>
          <w:sz w:val="24"/>
          <w:shd w:fill="auto" w:val="clear"/>
        </w:rPr>
        <w:t xml:space="preserve">ślenia oraz edukacją o charakterze badawczym, usprawniającym, konstrukcyjnym bądź technologicznym.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Olimpiada sk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łada się z dw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óch bloków tematycznych: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Blok A - Innowacje Techniczne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Blok B - Wynalazczo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spacing w:before="0" w:after="160" w:line="259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łowe informacje znajdziecie na stronie: </w:t>
      </w:r>
      <w:hyperlink xmlns:r="http://schemas.openxmlformats.org/officeDocument/2006/relationships" r:id="docRId2">
        <w:r>
          <w:rPr>
            <w:rFonts w:ascii="Helvetica" w:hAnsi="Helvetica" w:cs="Helvetica" w:eastAsia="Helvetica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www.pzsw</w:t>
        </w:r>
        <w:r>
          <w:rPr>
            <w:rFonts w:ascii="Helvetica" w:hAnsi="Helvetica" w:cs="Helvetica" w:eastAsia="Helvetica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"http://www.pzswir.pl/"</w:t>
        </w:r>
        <w:r>
          <w:rPr>
            <w:rFonts w:ascii="Helvetica" w:hAnsi="Helvetica" w:cs="Helvetica" w:eastAsia="Helvetica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ir.pl</w:t>
        </w:r>
      </w:hyperlink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oraz u nauczycieli fizyki. </w:t>
      </w:r>
    </w:p>
    <w:p>
      <w:pPr>
        <w:spacing w:before="0" w:after="160" w:line="259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Termin etapu szkolnego:</w:t>
      </w:r>
    </w:p>
    <w:p>
      <w:pPr>
        <w:spacing w:before="0" w:after="160" w:line="259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Blok A do11. 04. 2022 r.</w:t>
      </w:r>
    </w:p>
    <w:p>
      <w:pPr>
        <w:spacing w:before="0" w:after="160" w:line="259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Blok B 08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10. 03. 2022 r.</w:t>
      </w:r>
    </w:p>
    <w:p>
      <w:pPr>
        <w:spacing w:before="0" w:after="160" w:line="259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Nauczyciele fizyki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pzswir.pl/" Id="docRId2" Type="http://schemas.openxmlformats.org/officeDocument/2006/relationships/hyperlink" /><Relationship Target="styles.xml" Id="docRId4" Type="http://schemas.openxmlformats.org/officeDocument/2006/relationships/styles" /></Relationships>
</file>